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D0DC4" w:rsidTr="003D0DC4">
        <w:tc>
          <w:tcPr>
            <w:tcW w:w="8296" w:type="dxa"/>
          </w:tcPr>
          <w:p w:rsidR="003D0DC4" w:rsidRPr="003D0DC4" w:rsidRDefault="003D0DC4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109</w:t>
            </w: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花漂</w:t>
            </w:r>
            <w:r w:rsidR="00E409E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  <w:r w:rsidR="0039785F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-1</w:t>
            </w: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號相關照片供參</w:t>
            </w:r>
          </w:p>
        </w:tc>
      </w:tr>
      <w:tr w:rsidR="003D0DC4" w:rsidTr="003D0DC4">
        <w:tc>
          <w:tcPr>
            <w:tcW w:w="8296" w:type="dxa"/>
          </w:tcPr>
          <w:p w:rsidR="003D0DC4" w:rsidRPr="003D0DC4" w:rsidRDefault="003D0DC4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※</w:t>
            </w: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本案樹種、材種、材積數量、品質規格</w:t>
            </w:r>
            <w:r w:rsidRPr="003D0DC4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以現場放置地點為準</w:t>
            </w: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，請有意願投標者務必前往現場會勘，成標交貨時不受理複查。</w:t>
            </w:r>
          </w:p>
        </w:tc>
      </w:tr>
      <w:tr w:rsidR="003D0DC4" w:rsidTr="003D0DC4">
        <w:tc>
          <w:tcPr>
            <w:tcW w:w="8296" w:type="dxa"/>
          </w:tcPr>
          <w:p w:rsidR="003D0DC4" w:rsidRDefault="00E409EC">
            <w:r>
              <w:rPr>
                <w:noProof/>
              </w:rPr>
              <w:drawing>
                <wp:inline distT="0" distB="0" distL="0" distR="0">
                  <wp:extent cx="4319652" cy="3240000"/>
                  <wp:effectExtent l="0" t="0" r="508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045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652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DC4" w:rsidTr="003D0DC4">
        <w:tc>
          <w:tcPr>
            <w:tcW w:w="8296" w:type="dxa"/>
          </w:tcPr>
          <w:p w:rsidR="003D0DC4" w:rsidRDefault="00E409E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319654" cy="3240000"/>
                  <wp:effectExtent l="0" t="0" r="508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046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654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09EC" w:rsidRDefault="00E409EC"/>
    <w:p w:rsidR="00E409EC" w:rsidRDefault="00E409E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D0DC4" w:rsidTr="003D0DC4">
        <w:tc>
          <w:tcPr>
            <w:tcW w:w="8296" w:type="dxa"/>
          </w:tcPr>
          <w:p w:rsidR="003D0DC4" w:rsidRPr="003D0DC4" w:rsidRDefault="003D0DC4" w:rsidP="002D79FE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lastRenderedPageBreak/>
              <w:t>109</w:t>
            </w: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花漂</w:t>
            </w:r>
            <w:r w:rsidR="00E409E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  <w:r w:rsidR="0039785F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-1</w:t>
            </w: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號相關照片供參</w:t>
            </w:r>
          </w:p>
        </w:tc>
      </w:tr>
      <w:tr w:rsidR="003D0DC4" w:rsidTr="003D0DC4">
        <w:tc>
          <w:tcPr>
            <w:tcW w:w="8296" w:type="dxa"/>
          </w:tcPr>
          <w:p w:rsidR="003D0DC4" w:rsidRPr="003D0DC4" w:rsidRDefault="003D0DC4" w:rsidP="002D79F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※</w:t>
            </w: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本案樹種、材種、材積數量、品質規格</w:t>
            </w:r>
            <w:r w:rsidRPr="003D0DC4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以現場放置地點為準</w:t>
            </w: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，請有意願投標者務必前往現場會勘，成標交貨時不受理複查。</w:t>
            </w:r>
          </w:p>
        </w:tc>
      </w:tr>
      <w:tr w:rsidR="003D0DC4" w:rsidTr="003D0DC4">
        <w:tc>
          <w:tcPr>
            <w:tcW w:w="8296" w:type="dxa"/>
          </w:tcPr>
          <w:p w:rsidR="003D0DC4" w:rsidRDefault="00E409EC" w:rsidP="002D79FE">
            <w:r>
              <w:rPr>
                <w:noProof/>
              </w:rPr>
              <w:drawing>
                <wp:inline distT="0" distB="0" distL="0" distR="0">
                  <wp:extent cx="4319653" cy="3240000"/>
                  <wp:effectExtent l="0" t="0" r="508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嘉農溪漂流木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653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DC4" w:rsidTr="003D0DC4">
        <w:tc>
          <w:tcPr>
            <w:tcW w:w="8296" w:type="dxa"/>
          </w:tcPr>
          <w:p w:rsidR="003D0DC4" w:rsidRDefault="00E409EC" w:rsidP="002D79F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4319653" cy="3240000"/>
                  <wp:effectExtent l="0" t="0" r="508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嘉農溪漂流木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653" cy="32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785F" w:rsidRDefault="0039785F" w:rsidP="00BA79E1"/>
    <w:p w:rsidR="0039785F" w:rsidRDefault="0039785F">
      <w:pPr>
        <w:widowControl/>
      </w:pPr>
      <w:r>
        <w:br w:type="page"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9785F" w:rsidTr="00135FEA">
        <w:tc>
          <w:tcPr>
            <w:tcW w:w="8296" w:type="dxa"/>
          </w:tcPr>
          <w:p w:rsidR="0039785F" w:rsidRPr="003D0DC4" w:rsidRDefault="0039785F" w:rsidP="00135FEA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lastRenderedPageBreak/>
              <w:t>109</w:t>
            </w: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花漂</w:t>
            </w: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3-1</w:t>
            </w:r>
            <w:r w:rsidRPr="003D0DC4">
              <w:rPr>
                <w:rFonts w:ascii="Times New Roman" w:eastAsia="標楷體" w:hAnsi="Times New Roman" w:cs="Times New Roman"/>
                <w:sz w:val="32"/>
                <w:szCs w:val="32"/>
              </w:rPr>
              <w:t>號相關照片供參</w:t>
            </w:r>
          </w:p>
        </w:tc>
      </w:tr>
      <w:tr w:rsidR="0039785F" w:rsidTr="00135FEA">
        <w:tc>
          <w:tcPr>
            <w:tcW w:w="8296" w:type="dxa"/>
          </w:tcPr>
          <w:p w:rsidR="0039785F" w:rsidRPr="003D0DC4" w:rsidRDefault="0039785F" w:rsidP="00135FEA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※</w:t>
            </w: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本案樹種、材種、材積數量、品質規格</w:t>
            </w:r>
            <w:r w:rsidRPr="003D0DC4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以現場放置地點為準</w:t>
            </w:r>
            <w:r w:rsidRPr="003D0DC4">
              <w:rPr>
                <w:rFonts w:ascii="Times New Roman" w:eastAsia="標楷體" w:hAnsi="Times New Roman" w:cs="Times New Roman"/>
                <w:sz w:val="28"/>
                <w:szCs w:val="28"/>
              </w:rPr>
              <w:t>，請有意願投標者務必前往現場會勘，成標交貨時不受理複查。</w:t>
            </w:r>
          </w:p>
        </w:tc>
      </w:tr>
      <w:tr w:rsidR="0039785F" w:rsidTr="00135FEA">
        <w:tc>
          <w:tcPr>
            <w:tcW w:w="8296" w:type="dxa"/>
          </w:tcPr>
          <w:p w:rsidR="0039785F" w:rsidRDefault="0039785F" w:rsidP="00135FEA">
            <w:bookmarkStart w:id="0" w:name="_GoBack"/>
            <w:r>
              <w:rPr>
                <w:noProof/>
              </w:rPr>
              <w:drawing>
                <wp:inline distT="0" distB="0" distL="0" distR="0">
                  <wp:extent cx="4320000" cy="2429935"/>
                  <wp:effectExtent l="0" t="0" r="4445" b="889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896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2429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39785F" w:rsidTr="00135FEA">
        <w:tc>
          <w:tcPr>
            <w:tcW w:w="8296" w:type="dxa"/>
          </w:tcPr>
          <w:p w:rsidR="0039785F" w:rsidRDefault="0039785F" w:rsidP="00135FEA">
            <w:pPr>
              <w:rPr>
                <w:noProof/>
              </w:rPr>
            </w:pPr>
          </w:p>
        </w:tc>
      </w:tr>
    </w:tbl>
    <w:p w:rsidR="00746B4E" w:rsidRDefault="00746B4E" w:rsidP="00BA79E1"/>
    <w:sectPr w:rsidR="00746B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483" w:rsidRDefault="00344483" w:rsidP="003D0DC4">
      <w:r>
        <w:separator/>
      </w:r>
    </w:p>
  </w:endnote>
  <w:endnote w:type="continuationSeparator" w:id="0">
    <w:p w:rsidR="00344483" w:rsidRDefault="00344483" w:rsidP="003D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483" w:rsidRDefault="00344483" w:rsidP="003D0DC4">
      <w:r>
        <w:separator/>
      </w:r>
    </w:p>
  </w:footnote>
  <w:footnote w:type="continuationSeparator" w:id="0">
    <w:p w:rsidR="00344483" w:rsidRDefault="00344483" w:rsidP="003D0D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A11"/>
    <w:rsid w:val="00054A11"/>
    <w:rsid w:val="00344483"/>
    <w:rsid w:val="0039785F"/>
    <w:rsid w:val="003D0DC4"/>
    <w:rsid w:val="00746B4E"/>
    <w:rsid w:val="007B3087"/>
    <w:rsid w:val="00895004"/>
    <w:rsid w:val="00BA79E1"/>
    <w:rsid w:val="00D14B56"/>
    <w:rsid w:val="00E4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7A2423-E451-4DD3-83F2-A529D99B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0D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0DC4"/>
    <w:rPr>
      <w:sz w:val="20"/>
      <w:szCs w:val="20"/>
    </w:rPr>
  </w:style>
  <w:style w:type="table" w:styleId="a7">
    <w:name w:val="Table Grid"/>
    <w:basedOn w:val="a1"/>
    <w:uiPriority w:val="39"/>
    <w:rsid w:val="003D0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0D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D0DC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4B345-95C9-4335-8ED0-5BC1891E8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F0800399</dc:creator>
  <cp:keywords/>
  <dc:description/>
  <cp:lastModifiedBy>F0800399</cp:lastModifiedBy>
  <cp:revision>5</cp:revision>
  <cp:lastPrinted>2020-04-23T11:37:00Z</cp:lastPrinted>
  <dcterms:created xsi:type="dcterms:W3CDTF">2020-04-13T06:46:00Z</dcterms:created>
  <dcterms:modified xsi:type="dcterms:W3CDTF">2020-10-20T08:16:00Z</dcterms:modified>
</cp:coreProperties>
</file>